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6D9" w:rsidRPr="003906EE" w:rsidRDefault="00597551">
      <w:pPr>
        <w:rPr>
          <w:b/>
          <w:sz w:val="18"/>
          <w:szCs w:val="18"/>
          <w:u w:val="single"/>
        </w:rPr>
      </w:pPr>
      <w:r w:rsidRPr="003906EE">
        <w:rPr>
          <w:b/>
          <w:sz w:val="18"/>
          <w:szCs w:val="18"/>
          <w:u w:val="single"/>
        </w:rPr>
        <w:t>What do we, at The Grove School, aim to achieve through our curriculum?</w:t>
      </w:r>
    </w:p>
    <w:p w:rsidR="00EC10B1" w:rsidRPr="003906EE" w:rsidRDefault="00EC10B1" w:rsidP="00EC10B1">
      <w:pPr>
        <w:pStyle w:val="ListParagraph"/>
        <w:numPr>
          <w:ilvl w:val="0"/>
          <w:numId w:val="1"/>
        </w:numPr>
        <w:rPr>
          <w:sz w:val="18"/>
          <w:szCs w:val="18"/>
        </w:rPr>
      </w:pPr>
      <w:r>
        <w:rPr>
          <w:sz w:val="18"/>
          <w:szCs w:val="18"/>
        </w:rPr>
        <w:t>The Curriculum is e</w:t>
      </w:r>
      <w:r w:rsidRPr="003906EE">
        <w:rPr>
          <w:sz w:val="18"/>
          <w:szCs w:val="18"/>
        </w:rPr>
        <w:t>verything we do with the children at The Grove whilst they are with us to inspire learning, develop the whole child and bring the National Curriculum to life.</w:t>
      </w:r>
    </w:p>
    <w:p w:rsidR="003C4889" w:rsidRPr="003906EE" w:rsidRDefault="00597551" w:rsidP="003C4889">
      <w:pPr>
        <w:pStyle w:val="ListParagraph"/>
        <w:numPr>
          <w:ilvl w:val="0"/>
          <w:numId w:val="1"/>
        </w:numPr>
        <w:rPr>
          <w:sz w:val="18"/>
          <w:szCs w:val="18"/>
        </w:rPr>
      </w:pPr>
      <w:r w:rsidRPr="003906EE">
        <w:rPr>
          <w:sz w:val="18"/>
          <w:szCs w:val="18"/>
        </w:rPr>
        <w:t>We aim to link our curriculum firmly to our</w:t>
      </w:r>
      <w:r w:rsidR="003906EE">
        <w:rPr>
          <w:sz w:val="18"/>
          <w:szCs w:val="18"/>
        </w:rPr>
        <w:t xml:space="preserve"> whole</w:t>
      </w:r>
      <w:r w:rsidRPr="003906EE">
        <w:rPr>
          <w:sz w:val="18"/>
          <w:szCs w:val="18"/>
        </w:rPr>
        <w:t xml:space="preserve"> school values of Teamwork, Open communication, Humour and fun, </w:t>
      </w:r>
      <w:r w:rsidR="00B74B52">
        <w:rPr>
          <w:sz w:val="18"/>
          <w:szCs w:val="18"/>
        </w:rPr>
        <w:t>Positive attitude,</w:t>
      </w:r>
      <w:r w:rsidRPr="003906EE">
        <w:rPr>
          <w:sz w:val="18"/>
          <w:szCs w:val="18"/>
        </w:rPr>
        <w:t xml:space="preserve"> </w:t>
      </w:r>
      <w:r w:rsidR="003C4889" w:rsidRPr="003906EE">
        <w:rPr>
          <w:sz w:val="18"/>
          <w:szCs w:val="18"/>
        </w:rPr>
        <w:t xml:space="preserve">Parental </w:t>
      </w:r>
      <w:r w:rsidR="00B74B52">
        <w:rPr>
          <w:sz w:val="18"/>
          <w:szCs w:val="18"/>
        </w:rPr>
        <w:t xml:space="preserve">involvement, Pupil achievement </w:t>
      </w:r>
      <w:r w:rsidR="003C4889" w:rsidRPr="003906EE">
        <w:rPr>
          <w:sz w:val="18"/>
          <w:szCs w:val="18"/>
        </w:rPr>
        <w:t>and a Passion for learning</w:t>
      </w:r>
    </w:p>
    <w:p w:rsidR="00597551" w:rsidRPr="003906EE" w:rsidRDefault="00597551" w:rsidP="00597551">
      <w:pPr>
        <w:pStyle w:val="ListParagraph"/>
        <w:numPr>
          <w:ilvl w:val="0"/>
          <w:numId w:val="1"/>
        </w:numPr>
        <w:rPr>
          <w:sz w:val="18"/>
          <w:szCs w:val="18"/>
        </w:rPr>
      </w:pPr>
      <w:r w:rsidRPr="003906EE">
        <w:rPr>
          <w:sz w:val="18"/>
          <w:szCs w:val="18"/>
        </w:rPr>
        <w:t>We also aim to link our cu</w:t>
      </w:r>
      <w:r w:rsidR="00B74B52">
        <w:rPr>
          <w:sz w:val="18"/>
          <w:szCs w:val="18"/>
        </w:rPr>
        <w:t>rriculum to our</w:t>
      </w:r>
      <w:r w:rsidRPr="003906EE">
        <w:rPr>
          <w:sz w:val="18"/>
          <w:szCs w:val="18"/>
        </w:rPr>
        <w:t xml:space="preserve"> learning values of thinking creatively, thinking collaboratively and thinking independently.</w:t>
      </w:r>
    </w:p>
    <w:p w:rsidR="00BC7DB2" w:rsidRPr="003906EE" w:rsidRDefault="00BC7DB2" w:rsidP="00BC7DB2">
      <w:pPr>
        <w:pStyle w:val="ListParagraph"/>
        <w:numPr>
          <w:ilvl w:val="0"/>
          <w:numId w:val="1"/>
        </w:numPr>
        <w:rPr>
          <w:sz w:val="18"/>
          <w:szCs w:val="18"/>
        </w:rPr>
      </w:pPr>
      <w:r w:rsidRPr="003906EE">
        <w:rPr>
          <w:sz w:val="18"/>
          <w:szCs w:val="18"/>
        </w:rPr>
        <w:t>Knowledge and skills are intertwined.  Children need knowledge to apply the skills they acquire.  The acquisition of skills is at the heart of learning and are the tools to access learning.  We aim to provide children with skills they need for life and to develop transferable skills and a thirst for lifelong learning.</w:t>
      </w:r>
    </w:p>
    <w:p w:rsidR="00D67F49" w:rsidRPr="003906EE" w:rsidRDefault="00D67F49" w:rsidP="00D67F49">
      <w:pPr>
        <w:rPr>
          <w:b/>
          <w:sz w:val="18"/>
          <w:szCs w:val="18"/>
          <w:u w:val="single"/>
        </w:rPr>
      </w:pPr>
      <w:r w:rsidRPr="003906EE">
        <w:rPr>
          <w:b/>
          <w:sz w:val="18"/>
          <w:szCs w:val="18"/>
          <w:u w:val="single"/>
        </w:rPr>
        <w:t>What sort of people are we a</w:t>
      </w:r>
      <w:r w:rsidR="00050872" w:rsidRPr="003906EE">
        <w:rPr>
          <w:b/>
          <w:sz w:val="18"/>
          <w:szCs w:val="18"/>
          <w:u w:val="single"/>
        </w:rPr>
        <w:t>iming to develop through our curriculum?</w:t>
      </w:r>
    </w:p>
    <w:p w:rsidR="00050872" w:rsidRPr="003906EE" w:rsidRDefault="00050872" w:rsidP="00050872">
      <w:pPr>
        <w:pStyle w:val="ListParagraph"/>
        <w:numPr>
          <w:ilvl w:val="0"/>
          <w:numId w:val="2"/>
        </w:numPr>
        <w:rPr>
          <w:sz w:val="18"/>
          <w:szCs w:val="18"/>
        </w:rPr>
      </w:pPr>
      <w:r w:rsidRPr="003906EE">
        <w:rPr>
          <w:sz w:val="18"/>
          <w:szCs w:val="18"/>
        </w:rPr>
        <w:t>We aim to develop children who can navigate through life by using the skills and understanding we have helped them experience and investigate.</w:t>
      </w:r>
    </w:p>
    <w:p w:rsidR="00050872" w:rsidRPr="003906EE" w:rsidRDefault="00050872" w:rsidP="00050872">
      <w:pPr>
        <w:rPr>
          <w:b/>
          <w:sz w:val="18"/>
          <w:szCs w:val="18"/>
          <w:u w:val="single"/>
        </w:rPr>
      </w:pPr>
      <w:r w:rsidRPr="003906EE">
        <w:rPr>
          <w:b/>
          <w:sz w:val="18"/>
          <w:szCs w:val="18"/>
          <w:u w:val="single"/>
        </w:rPr>
        <w:t>How do we achieve this Curriculum in reality – what will you see in our school?</w:t>
      </w:r>
    </w:p>
    <w:p w:rsidR="00050872" w:rsidRPr="003906EE" w:rsidRDefault="00050872" w:rsidP="00050872">
      <w:pPr>
        <w:pStyle w:val="ListParagraph"/>
        <w:numPr>
          <w:ilvl w:val="0"/>
          <w:numId w:val="2"/>
        </w:numPr>
        <w:rPr>
          <w:b/>
          <w:sz w:val="18"/>
          <w:szCs w:val="18"/>
          <w:u w:val="single"/>
        </w:rPr>
      </w:pPr>
      <w:r w:rsidRPr="003906EE">
        <w:rPr>
          <w:sz w:val="18"/>
          <w:szCs w:val="18"/>
        </w:rPr>
        <w:t>Rich experiences through doing, exploring, playing</w:t>
      </w:r>
      <w:r w:rsidR="003906EE">
        <w:rPr>
          <w:sz w:val="18"/>
          <w:szCs w:val="18"/>
        </w:rPr>
        <w:t>, talking</w:t>
      </w:r>
    </w:p>
    <w:p w:rsidR="00050872" w:rsidRPr="003906EE" w:rsidRDefault="00050872" w:rsidP="00050872">
      <w:pPr>
        <w:pStyle w:val="ListParagraph"/>
        <w:numPr>
          <w:ilvl w:val="0"/>
          <w:numId w:val="2"/>
        </w:numPr>
        <w:rPr>
          <w:b/>
          <w:sz w:val="18"/>
          <w:szCs w:val="18"/>
          <w:u w:val="single"/>
        </w:rPr>
      </w:pPr>
      <w:r w:rsidRPr="003906EE">
        <w:rPr>
          <w:sz w:val="18"/>
          <w:szCs w:val="18"/>
        </w:rPr>
        <w:t>L</w:t>
      </w:r>
      <w:r w:rsidR="003906EE">
        <w:rPr>
          <w:sz w:val="18"/>
          <w:szCs w:val="18"/>
        </w:rPr>
        <w:t>earning which l</w:t>
      </w:r>
      <w:r w:rsidRPr="003906EE">
        <w:rPr>
          <w:sz w:val="18"/>
          <w:szCs w:val="18"/>
        </w:rPr>
        <w:t>inks with real life</w:t>
      </w:r>
    </w:p>
    <w:p w:rsidR="00050872" w:rsidRPr="003906EE" w:rsidRDefault="00050872" w:rsidP="00050872">
      <w:pPr>
        <w:pStyle w:val="ListParagraph"/>
        <w:numPr>
          <w:ilvl w:val="0"/>
          <w:numId w:val="2"/>
        </w:numPr>
        <w:rPr>
          <w:b/>
          <w:sz w:val="18"/>
          <w:szCs w:val="18"/>
          <w:u w:val="single"/>
        </w:rPr>
      </w:pPr>
      <w:r w:rsidRPr="003906EE">
        <w:rPr>
          <w:sz w:val="18"/>
          <w:szCs w:val="18"/>
        </w:rPr>
        <w:t>Deep questioning</w:t>
      </w:r>
    </w:p>
    <w:p w:rsidR="00050872" w:rsidRPr="003906EE" w:rsidRDefault="00050872" w:rsidP="00050872">
      <w:pPr>
        <w:pStyle w:val="ListParagraph"/>
        <w:numPr>
          <w:ilvl w:val="0"/>
          <w:numId w:val="2"/>
        </w:numPr>
        <w:rPr>
          <w:b/>
          <w:sz w:val="18"/>
          <w:szCs w:val="18"/>
          <w:u w:val="single"/>
        </w:rPr>
      </w:pPr>
      <w:r w:rsidRPr="003906EE">
        <w:rPr>
          <w:sz w:val="18"/>
          <w:szCs w:val="18"/>
        </w:rPr>
        <w:t>Lots of talk</w:t>
      </w:r>
    </w:p>
    <w:p w:rsidR="003906EE" w:rsidRPr="003906EE" w:rsidRDefault="003906EE" w:rsidP="00050872">
      <w:pPr>
        <w:pStyle w:val="ListParagraph"/>
        <w:numPr>
          <w:ilvl w:val="0"/>
          <w:numId w:val="2"/>
        </w:numPr>
        <w:rPr>
          <w:b/>
          <w:sz w:val="18"/>
          <w:szCs w:val="18"/>
          <w:u w:val="single"/>
        </w:rPr>
      </w:pPr>
      <w:r>
        <w:rPr>
          <w:sz w:val="18"/>
          <w:szCs w:val="18"/>
        </w:rPr>
        <w:t>Lots of thinking</w:t>
      </w:r>
    </w:p>
    <w:p w:rsidR="00050872" w:rsidRPr="003906EE" w:rsidRDefault="00050872" w:rsidP="00050872">
      <w:pPr>
        <w:pStyle w:val="ListParagraph"/>
        <w:numPr>
          <w:ilvl w:val="0"/>
          <w:numId w:val="2"/>
        </w:numPr>
        <w:rPr>
          <w:b/>
          <w:sz w:val="18"/>
          <w:szCs w:val="18"/>
          <w:u w:val="single"/>
        </w:rPr>
      </w:pPr>
      <w:r w:rsidRPr="003906EE">
        <w:rPr>
          <w:sz w:val="18"/>
          <w:szCs w:val="18"/>
        </w:rPr>
        <w:t>Subjects combined within a theme for a fuller immersion into understanding</w:t>
      </w:r>
    </w:p>
    <w:p w:rsidR="00050872" w:rsidRPr="003906EE" w:rsidRDefault="00050872" w:rsidP="00050872">
      <w:pPr>
        <w:pStyle w:val="ListParagraph"/>
        <w:numPr>
          <w:ilvl w:val="0"/>
          <w:numId w:val="2"/>
        </w:numPr>
        <w:rPr>
          <w:b/>
          <w:sz w:val="18"/>
          <w:szCs w:val="18"/>
          <w:u w:val="single"/>
        </w:rPr>
      </w:pPr>
      <w:r w:rsidRPr="003906EE">
        <w:rPr>
          <w:sz w:val="18"/>
          <w:szCs w:val="18"/>
        </w:rPr>
        <w:t>The outside world brought into our learning spaces and the learning spaces brought out into the world</w:t>
      </w:r>
    </w:p>
    <w:p w:rsidR="00050872" w:rsidRPr="003906EE" w:rsidRDefault="00050872" w:rsidP="00050872">
      <w:pPr>
        <w:pStyle w:val="ListParagraph"/>
        <w:numPr>
          <w:ilvl w:val="0"/>
          <w:numId w:val="2"/>
        </w:numPr>
        <w:rPr>
          <w:b/>
          <w:sz w:val="18"/>
          <w:szCs w:val="18"/>
          <w:u w:val="single"/>
        </w:rPr>
      </w:pPr>
      <w:r w:rsidRPr="003906EE">
        <w:rPr>
          <w:sz w:val="18"/>
          <w:szCs w:val="18"/>
        </w:rPr>
        <w:t>Children finding their passions</w:t>
      </w:r>
    </w:p>
    <w:p w:rsidR="00050872" w:rsidRPr="003906EE" w:rsidRDefault="00050872" w:rsidP="00050872">
      <w:pPr>
        <w:pStyle w:val="ListParagraph"/>
        <w:numPr>
          <w:ilvl w:val="0"/>
          <w:numId w:val="2"/>
        </w:numPr>
        <w:rPr>
          <w:b/>
          <w:sz w:val="18"/>
          <w:szCs w:val="18"/>
          <w:u w:val="single"/>
        </w:rPr>
      </w:pPr>
      <w:r w:rsidRPr="003906EE">
        <w:rPr>
          <w:sz w:val="18"/>
          <w:szCs w:val="18"/>
        </w:rPr>
        <w:t>Purposeful learning</w:t>
      </w:r>
    </w:p>
    <w:p w:rsidR="00050872" w:rsidRPr="003906EE" w:rsidRDefault="00050872" w:rsidP="00050872">
      <w:pPr>
        <w:pStyle w:val="ListParagraph"/>
        <w:numPr>
          <w:ilvl w:val="0"/>
          <w:numId w:val="2"/>
        </w:numPr>
        <w:rPr>
          <w:b/>
          <w:sz w:val="18"/>
          <w:szCs w:val="18"/>
          <w:u w:val="single"/>
        </w:rPr>
      </w:pPr>
      <w:r w:rsidRPr="003906EE">
        <w:rPr>
          <w:sz w:val="18"/>
          <w:szCs w:val="18"/>
        </w:rPr>
        <w:t>Equipping children with skills and ways to develop and explore the whole concept of learning</w:t>
      </w:r>
    </w:p>
    <w:p w:rsidR="00BF6DEC" w:rsidRPr="003906EE" w:rsidRDefault="00050872" w:rsidP="00BF6DEC">
      <w:pPr>
        <w:pStyle w:val="ListParagraph"/>
        <w:numPr>
          <w:ilvl w:val="0"/>
          <w:numId w:val="2"/>
        </w:numPr>
        <w:rPr>
          <w:b/>
          <w:sz w:val="18"/>
          <w:szCs w:val="18"/>
          <w:u w:val="single"/>
        </w:rPr>
      </w:pPr>
      <w:r w:rsidRPr="003906EE">
        <w:rPr>
          <w:sz w:val="18"/>
          <w:szCs w:val="18"/>
        </w:rPr>
        <w:t>Memorable experiences, creatively taught to best fit the way children learn</w:t>
      </w:r>
      <w:r w:rsidR="00BF6DEC" w:rsidRPr="003906EE">
        <w:rPr>
          <w:sz w:val="18"/>
          <w:szCs w:val="18"/>
        </w:rPr>
        <w:t xml:space="preserve"> and to embed learning, understanding, knowledge and skills</w:t>
      </w:r>
    </w:p>
    <w:p w:rsidR="00050872" w:rsidRPr="003906EE" w:rsidRDefault="00050872" w:rsidP="00050872">
      <w:pPr>
        <w:pStyle w:val="ListParagraph"/>
        <w:numPr>
          <w:ilvl w:val="0"/>
          <w:numId w:val="2"/>
        </w:numPr>
        <w:rPr>
          <w:b/>
          <w:sz w:val="18"/>
          <w:szCs w:val="18"/>
          <w:u w:val="single"/>
        </w:rPr>
      </w:pPr>
      <w:r w:rsidRPr="003906EE">
        <w:rPr>
          <w:sz w:val="18"/>
          <w:szCs w:val="18"/>
        </w:rPr>
        <w:t xml:space="preserve">Children working collaboratively, problem solving, supporting </w:t>
      </w:r>
      <w:r w:rsidR="003906EE" w:rsidRPr="003906EE">
        <w:rPr>
          <w:sz w:val="18"/>
          <w:szCs w:val="18"/>
        </w:rPr>
        <w:t>each other’s</w:t>
      </w:r>
      <w:r w:rsidRPr="003906EE">
        <w:rPr>
          <w:sz w:val="18"/>
          <w:szCs w:val="18"/>
        </w:rPr>
        <w:t xml:space="preserve"> learning and understanding</w:t>
      </w:r>
      <w:r w:rsidR="007D38CC" w:rsidRPr="003906EE">
        <w:rPr>
          <w:sz w:val="18"/>
          <w:szCs w:val="18"/>
        </w:rPr>
        <w:t>, testing ideas and theories through discussion and challenge</w:t>
      </w:r>
    </w:p>
    <w:p w:rsidR="007D38CC" w:rsidRPr="003906EE" w:rsidRDefault="007D38CC" w:rsidP="00050872">
      <w:pPr>
        <w:pStyle w:val="ListParagraph"/>
        <w:numPr>
          <w:ilvl w:val="0"/>
          <w:numId w:val="2"/>
        </w:numPr>
        <w:rPr>
          <w:b/>
          <w:sz w:val="18"/>
          <w:szCs w:val="18"/>
          <w:u w:val="single"/>
        </w:rPr>
      </w:pPr>
      <w:r w:rsidRPr="003906EE">
        <w:rPr>
          <w:sz w:val="18"/>
          <w:szCs w:val="18"/>
        </w:rPr>
        <w:t>Children working independently, developing their personal thinking skills</w:t>
      </w:r>
    </w:p>
    <w:p w:rsidR="007D38CC" w:rsidRPr="003906EE" w:rsidRDefault="007D38CC" w:rsidP="00050872">
      <w:pPr>
        <w:pStyle w:val="ListParagraph"/>
        <w:numPr>
          <w:ilvl w:val="0"/>
          <w:numId w:val="2"/>
        </w:numPr>
        <w:rPr>
          <w:b/>
          <w:sz w:val="18"/>
          <w:szCs w:val="18"/>
          <w:u w:val="single"/>
        </w:rPr>
      </w:pPr>
      <w:r w:rsidRPr="003906EE">
        <w:rPr>
          <w:sz w:val="18"/>
          <w:szCs w:val="18"/>
        </w:rPr>
        <w:t>No reliance on schemes of learning but using a variety of support to deliver the most appropriate teaching for the unique children in that unique class</w:t>
      </w:r>
    </w:p>
    <w:p w:rsidR="007D38CC" w:rsidRPr="003906EE" w:rsidRDefault="007D38CC" w:rsidP="00050872">
      <w:pPr>
        <w:pStyle w:val="ListParagraph"/>
        <w:numPr>
          <w:ilvl w:val="0"/>
          <w:numId w:val="2"/>
        </w:numPr>
        <w:rPr>
          <w:b/>
          <w:sz w:val="18"/>
          <w:szCs w:val="18"/>
          <w:u w:val="single"/>
        </w:rPr>
      </w:pPr>
      <w:r w:rsidRPr="003906EE">
        <w:rPr>
          <w:sz w:val="18"/>
          <w:szCs w:val="18"/>
        </w:rPr>
        <w:t>Very limited pre-planning, teachers will plan for the next learning based on the previous learning of the children</w:t>
      </w:r>
    </w:p>
    <w:p w:rsidR="007D38CC" w:rsidRPr="003906EE" w:rsidRDefault="007D38CC" w:rsidP="00050872">
      <w:pPr>
        <w:pStyle w:val="ListParagraph"/>
        <w:numPr>
          <w:ilvl w:val="0"/>
          <w:numId w:val="2"/>
        </w:numPr>
        <w:rPr>
          <w:b/>
          <w:sz w:val="18"/>
          <w:szCs w:val="18"/>
          <w:u w:val="single"/>
        </w:rPr>
      </w:pPr>
      <w:r w:rsidRPr="003906EE">
        <w:rPr>
          <w:sz w:val="18"/>
          <w:szCs w:val="18"/>
        </w:rPr>
        <w:t>Very limited SATs preparation, moreover continuing to deliver the curriculum right until the end of Year 6</w:t>
      </w:r>
    </w:p>
    <w:p w:rsidR="007D38CC" w:rsidRPr="00B74B52" w:rsidRDefault="007D38CC" w:rsidP="00050872">
      <w:pPr>
        <w:pStyle w:val="ListParagraph"/>
        <w:numPr>
          <w:ilvl w:val="0"/>
          <w:numId w:val="2"/>
        </w:numPr>
        <w:rPr>
          <w:b/>
          <w:sz w:val="18"/>
          <w:szCs w:val="18"/>
          <w:u w:val="single"/>
        </w:rPr>
      </w:pPr>
      <w:r w:rsidRPr="003906EE">
        <w:rPr>
          <w:sz w:val="18"/>
          <w:szCs w:val="18"/>
        </w:rPr>
        <w:t>Fun and engaged children, enjoying their learning</w:t>
      </w:r>
    </w:p>
    <w:p w:rsidR="00B74B52" w:rsidRPr="003906EE" w:rsidRDefault="00B74B52" w:rsidP="00050872">
      <w:pPr>
        <w:pStyle w:val="ListParagraph"/>
        <w:numPr>
          <w:ilvl w:val="0"/>
          <w:numId w:val="2"/>
        </w:numPr>
        <w:rPr>
          <w:b/>
          <w:sz w:val="18"/>
          <w:szCs w:val="18"/>
          <w:u w:val="single"/>
        </w:rPr>
      </w:pPr>
      <w:r>
        <w:rPr>
          <w:sz w:val="18"/>
          <w:szCs w:val="18"/>
        </w:rPr>
        <w:t xml:space="preserve">Enrichment projects </w:t>
      </w:r>
      <w:bookmarkStart w:id="0" w:name="_GoBack"/>
      <w:bookmarkEnd w:id="0"/>
      <w:r>
        <w:rPr>
          <w:sz w:val="18"/>
          <w:szCs w:val="18"/>
        </w:rPr>
        <w:t>and home learning opportunities with links to Children’s University and the young Duke of Edinburgh Award for primary age children – Mini Duke and Junior Duke.</w:t>
      </w:r>
    </w:p>
    <w:p w:rsidR="00BC7DB2" w:rsidRPr="003906EE" w:rsidRDefault="00BC7DB2" w:rsidP="00BC7DB2">
      <w:pPr>
        <w:rPr>
          <w:b/>
          <w:sz w:val="18"/>
          <w:szCs w:val="18"/>
          <w:u w:val="single"/>
        </w:rPr>
      </w:pPr>
      <w:r w:rsidRPr="003906EE">
        <w:rPr>
          <w:b/>
          <w:sz w:val="18"/>
          <w:szCs w:val="18"/>
          <w:u w:val="single"/>
        </w:rPr>
        <w:t>What is performance and how do we measure it?</w:t>
      </w:r>
    </w:p>
    <w:p w:rsidR="00BC7DB2" w:rsidRPr="003906EE" w:rsidRDefault="00BC7DB2" w:rsidP="00BC7DB2">
      <w:pPr>
        <w:pStyle w:val="ListParagraph"/>
        <w:numPr>
          <w:ilvl w:val="0"/>
          <w:numId w:val="2"/>
        </w:numPr>
        <w:rPr>
          <w:sz w:val="18"/>
          <w:szCs w:val="18"/>
        </w:rPr>
      </w:pPr>
      <w:r w:rsidRPr="003906EE">
        <w:rPr>
          <w:sz w:val="18"/>
          <w:szCs w:val="18"/>
        </w:rPr>
        <w:t xml:space="preserve">Performance is a measure of how far a child is progressing against their individual learning pathway.  </w:t>
      </w:r>
    </w:p>
    <w:p w:rsidR="00BC7DB2" w:rsidRPr="003906EE" w:rsidRDefault="00BC7DB2" w:rsidP="00BC7DB2">
      <w:pPr>
        <w:pStyle w:val="ListParagraph"/>
        <w:numPr>
          <w:ilvl w:val="0"/>
          <w:numId w:val="2"/>
        </w:numPr>
        <w:rPr>
          <w:sz w:val="18"/>
          <w:szCs w:val="18"/>
        </w:rPr>
      </w:pPr>
      <w:r w:rsidRPr="003906EE">
        <w:rPr>
          <w:sz w:val="18"/>
          <w:szCs w:val="18"/>
        </w:rPr>
        <w:t xml:space="preserve">Assessments against performance </w:t>
      </w:r>
      <w:proofErr w:type="gramStart"/>
      <w:r w:rsidRPr="003906EE">
        <w:rPr>
          <w:sz w:val="18"/>
          <w:szCs w:val="18"/>
        </w:rPr>
        <w:t>are based</w:t>
      </w:r>
      <w:proofErr w:type="gramEnd"/>
      <w:r w:rsidRPr="003906EE">
        <w:rPr>
          <w:sz w:val="18"/>
          <w:szCs w:val="18"/>
        </w:rPr>
        <w:t xml:space="preserve"> on a personalised planned education for each child and against national standardised criteria.</w:t>
      </w:r>
    </w:p>
    <w:p w:rsidR="00BC7DB2" w:rsidRPr="003906EE" w:rsidRDefault="00BC7DB2" w:rsidP="00BC7DB2">
      <w:pPr>
        <w:rPr>
          <w:b/>
          <w:sz w:val="18"/>
          <w:szCs w:val="18"/>
          <w:u w:val="single"/>
        </w:rPr>
      </w:pPr>
      <w:r w:rsidRPr="003906EE">
        <w:rPr>
          <w:b/>
          <w:sz w:val="18"/>
          <w:szCs w:val="18"/>
          <w:u w:val="single"/>
        </w:rPr>
        <w:t>What do we see as progression?</w:t>
      </w:r>
    </w:p>
    <w:p w:rsidR="00BC7DB2" w:rsidRPr="003906EE" w:rsidRDefault="00BC7DB2" w:rsidP="00BC7DB2">
      <w:pPr>
        <w:pStyle w:val="ListParagraph"/>
        <w:numPr>
          <w:ilvl w:val="0"/>
          <w:numId w:val="2"/>
        </w:numPr>
        <w:rPr>
          <w:sz w:val="18"/>
          <w:szCs w:val="18"/>
        </w:rPr>
      </w:pPr>
      <w:r w:rsidRPr="003906EE">
        <w:rPr>
          <w:sz w:val="18"/>
          <w:szCs w:val="18"/>
        </w:rPr>
        <w:t xml:space="preserve">Progress is the way that knowledge, skills and understanding </w:t>
      </w:r>
      <w:proofErr w:type="gramStart"/>
      <w:r w:rsidRPr="003906EE">
        <w:rPr>
          <w:sz w:val="18"/>
          <w:szCs w:val="18"/>
        </w:rPr>
        <w:t>are built upon</w:t>
      </w:r>
      <w:proofErr w:type="gramEnd"/>
      <w:r w:rsidRPr="003906EE">
        <w:rPr>
          <w:sz w:val="18"/>
          <w:szCs w:val="18"/>
        </w:rPr>
        <w:t xml:space="preserve"> in an individual, developmental and structured way like rungs on a ladder.  </w:t>
      </w:r>
    </w:p>
    <w:p w:rsidR="00BC7DB2" w:rsidRPr="003906EE" w:rsidRDefault="00BC7DB2" w:rsidP="00BC7DB2">
      <w:pPr>
        <w:pStyle w:val="ListParagraph"/>
        <w:numPr>
          <w:ilvl w:val="0"/>
          <w:numId w:val="2"/>
        </w:numPr>
        <w:rPr>
          <w:sz w:val="18"/>
          <w:szCs w:val="18"/>
        </w:rPr>
      </w:pPr>
      <w:r w:rsidRPr="003906EE">
        <w:rPr>
          <w:sz w:val="18"/>
          <w:szCs w:val="18"/>
        </w:rPr>
        <w:t xml:space="preserve">Our curriculum through the school is progressive up the ladder ensuring that gaps in learning are quickly filled and reinforced.  </w:t>
      </w:r>
    </w:p>
    <w:p w:rsidR="00BC7DB2" w:rsidRPr="003906EE" w:rsidRDefault="00BC7DB2" w:rsidP="00BC7DB2">
      <w:pPr>
        <w:pStyle w:val="ListParagraph"/>
        <w:numPr>
          <w:ilvl w:val="0"/>
          <w:numId w:val="2"/>
        </w:numPr>
        <w:rPr>
          <w:sz w:val="18"/>
          <w:szCs w:val="18"/>
        </w:rPr>
      </w:pPr>
      <w:r w:rsidRPr="003906EE">
        <w:rPr>
          <w:sz w:val="18"/>
          <w:szCs w:val="18"/>
        </w:rPr>
        <w:t xml:space="preserve">We design learning so it is inclusive for all and builds on individuals’ prior knowledge, skills, emotions, character and confidence.  </w:t>
      </w:r>
    </w:p>
    <w:p w:rsidR="00BC7DB2" w:rsidRPr="003906EE" w:rsidRDefault="00BC7DB2" w:rsidP="00BC7DB2">
      <w:pPr>
        <w:pStyle w:val="ListParagraph"/>
        <w:numPr>
          <w:ilvl w:val="0"/>
          <w:numId w:val="2"/>
        </w:numPr>
        <w:rPr>
          <w:sz w:val="18"/>
          <w:szCs w:val="18"/>
        </w:rPr>
      </w:pPr>
      <w:r w:rsidRPr="003906EE">
        <w:rPr>
          <w:sz w:val="18"/>
          <w:szCs w:val="18"/>
        </w:rPr>
        <w:t>Our progressive curriculum ensures that there is a notable difference in abilities, skills and knowledge within each subject area as the children get older.</w:t>
      </w:r>
    </w:p>
    <w:p w:rsidR="00BC7DB2" w:rsidRPr="003906EE" w:rsidRDefault="00BC7DB2" w:rsidP="00BC7DB2">
      <w:pPr>
        <w:rPr>
          <w:b/>
          <w:sz w:val="18"/>
          <w:szCs w:val="18"/>
          <w:u w:val="single"/>
        </w:rPr>
      </w:pPr>
    </w:p>
    <w:sectPr w:rsidR="00BC7DB2" w:rsidRPr="003906EE" w:rsidSect="003906EE">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PraxisCom-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929"/>
      </v:shape>
    </w:pict>
  </w:numPicBullet>
  <w:abstractNum w:abstractNumId="0" w15:restartNumberingAfterBreak="0">
    <w:nsid w:val="0E296E81"/>
    <w:multiLevelType w:val="hybridMultilevel"/>
    <w:tmpl w:val="F9AA6FE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D075F8"/>
    <w:multiLevelType w:val="hybridMultilevel"/>
    <w:tmpl w:val="80060E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51"/>
    <w:rsid w:val="00050872"/>
    <w:rsid w:val="003906EE"/>
    <w:rsid w:val="003C4889"/>
    <w:rsid w:val="00597551"/>
    <w:rsid w:val="007D38CC"/>
    <w:rsid w:val="009876D9"/>
    <w:rsid w:val="00AC284D"/>
    <w:rsid w:val="00B74B52"/>
    <w:rsid w:val="00BC7DB2"/>
    <w:rsid w:val="00BF6DEC"/>
    <w:rsid w:val="00D67F49"/>
    <w:rsid w:val="00EC1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A7B617"/>
  <w15:chartTrackingRefBased/>
  <w15:docId w15:val="{C1560AA3-7722-4795-BF27-62D68219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PraxisCom-Regular"/>
        <w:color w:val="000000"/>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551"/>
    <w:pPr>
      <w:ind w:left="720"/>
      <w:contextualSpacing/>
    </w:pPr>
  </w:style>
  <w:style w:type="paragraph" w:styleId="BalloonText">
    <w:name w:val="Balloon Text"/>
    <w:basedOn w:val="Normal"/>
    <w:link w:val="BalloonTextChar"/>
    <w:uiPriority w:val="99"/>
    <w:semiHidden/>
    <w:unhideWhenUsed/>
    <w:rsid w:val="00AC2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Priest</dc:creator>
  <cp:keywords/>
  <dc:description/>
  <cp:lastModifiedBy>Hilary Priest</cp:lastModifiedBy>
  <cp:revision>7</cp:revision>
  <cp:lastPrinted>2019-11-14T10:24:00Z</cp:lastPrinted>
  <dcterms:created xsi:type="dcterms:W3CDTF">2019-11-14T09:31:00Z</dcterms:created>
  <dcterms:modified xsi:type="dcterms:W3CDTF">2019-11-22T13:12:00Z</dcterms:modified>
</cp:coreProperties>
</file>